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3C931" w14:textId="77777777" w:rsidR="00163464" w:rsidRPr="00163464" w:rsidRDefault="00163464" w:rsidP="00163464">
      <w:r w:rsidRPr="00163464">
        <w:t>Essex businesses and organisations are being urged to donate unused devices to help bridge the digital divide across the county.</w:t>
      </w:r>
    </w:p>
    <w:p w14:paraId="1CDA0258" w14:textId="77777777" w:rsidR="00163464" w:rsidRPr="00163464" w:rsidRDefault="00163464" w:rsidP="00163464">
      <w:r w:rsidRPr="00163464">
        <w:t>Currently, one in five of Essex residents are offline. They lack the technology, connectivity, or digital skills needed to go online.</w:t>
      </w:r>
    </w:p>
    <w:p w14:paraId="72989D84" w14:textId="77777777" w:rsidR="00163464" w:rsidRPr="00163464" w:rsidRDefault="00163464" w:rsidP="00163464">
      <w:r w:rsidRPr="00163464">
        <w:t>By donating old devices, businesses can make a real difference in their communities.</w:t>
      </w:r>
    </w:p>
    <w:p w14:paraId="63DFCFF4" w14:textId="77777777" w:rsidR="00163464" w:rsidRPr="00163464" w:rsidRDefault="00163464" w:rsidP="00163464">
      <w:r w:rsidRPr="00163464">
        <w:t>Donations will be distributed to children in Essex, including those receiving benefits such as free school meals.</w:t>
      </w:r>
    </w:p>
    <w:p w14:paraId="1C39BF5A" w14:textId="77777777" w:rsidR="00163464" w:rsidRPr="00163464" w:rsidRDefault="00163464" w:rsidP="00163464">
      <w:r w:rsidRPr="00163464">
        <w:t>Contributions will ensure children have access to the digital tools they need to learn, connect, and succeed.</w:t>
      </w:r>
    </w:p>
    <w:p w14:paraId="6E6E8EE6" w14:textId="77777777" w:rsidR="00163464" w:rsidRPr="00163464" w:rsidRDefault="00163464" w:rsidP="00163464">
      <w:r w:rsidRPr="00163464">
        <w:t>The Essex County Council campaign supports the Government’s IT Reuse for Good charter. By working with the council, businesses can ensure their donations make a local impact.</w:t>
      </w:r>
    </w:p>
    <w:p w14:paraId="226CF808" w14:textId="77777777" w:rsidR="00163464" w:rsidRPr="00163464" w:rsidRDefault="00163464" w:rsidP="00163464">
      <w:r w:rsidRPr="00163464">
        <w:t>Councillor Louise McKinlay, Deputy Leader and Cabinet Member for Communities, Economic Growth, and Prosperity, said: “The device donation campaign is helping more people get online by repurposing unused tech from local businesses. By promoting reuse, we’re also ensuring schoolchildren have the digital tools they need to learn, connect, and succeed. A fantastic example of Essex communities and businesses working together to make a real difference.”</w:t>
      </w:r>
    </w:p>
    <w:p w14:paraId="497402BA" w14:textId="77777777" w:rsidR="00163464" w:rsidRPr="00163464" w:rsidRDefault="00163464" w:rsidP="00163464">
      <w:r w:rsidRPr="00163464">
        <w:t>Councillor Tony Ball, Cabinet Member for Education Excellence, Lifelong Learning, and Employability, added: “Every child in Essex deserves the opportunity to learn, grow, and succeed in a digital world. By donating unused devices, businesses are helping to remove barriers and open doors for children who might otherwise be left behind. This campaign is about giving young people the tools they need to thrive, not just in school, but in life.”</w:t>
      </w:r>
    </w:p>
    <w:p w14:paraId="02997FC7" w14:textId="77777777" w:rsidR="00163464" w:rsidRPr="00163464" w:rsidRDefault="00163464" w:rsidP="00163464">
      <w:r w:rsidRPr="00163464">
        <w:t>To find out more, visit </w:t>
      </w:r>
      <w:hyperlink r:id="rId5" w:tgtFrame="_blank" w:history="1">
        <w:r w:rsidRPr="00163464">
          <w:rPr>
            <w:rStyle w:val="Hyperlink"/>
          </w:rPr>
          <w:t>www.essex.gov.uk/device-donations</w:t>
        </w:r>
      </w:hyperlink>
      <w:r w:rsidRPr="00163464">
        <w:t> or email </w:t>
      </w:r>
      <w:hyperlink r:id="rId6" w:history="1">
        <w:r w:rsidRPr="00163464">
          <w:rPr>
            <w:rStyle w:val="Hyperlink"/>
          </w:rPr>
          <w:t>device.donation@essex.gov.uk</w:t>
        </w:r>
      </w:hyperlink>
    </w:p>
    <w:p w14:paraId="3E29F250" w14:textId="095C5C5A" w:rsidR="00194E74" w:rsidRPr="00AF584E" w:rsidRDefault="00194E74" w:rsidP="00AF584E"/>
    <w:sectPr w:rsidR="00194E74" w:rsidRPr="00AF584E" w:rsidSect="00544C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E640B"/>
    <w:multiLevelType w:val="multilevel"/>
    <w:tmpl w:val="95F69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71039F"/>
    <w:multiLevelType w:val="multilevel"/>
    <w:tmpl w:val="2A16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A7398D"/>
    <w:multiLevelType w:val="multilevel"/>
    <w:tmpl w:val="3AAC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9B5BDA"/>
    <w:multiLevelType w:val="multilevel"/>
    <w:tmpl w:val="0CF0C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E87EAC"/>
    <w:multiLevelType w:val="multilevel"/>
    <w:tmpl w:val="D234D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0C63B8"/>
    <w:multiLevelType w:val="multilevel"/>
    <w:tmpl w:val="960CE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B54946"/>
    <w:multiLevelType w:val="multilevel"/>
    <w:tmpl w:val="7B5AC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DE2EAA"/>
    <w:multiLevelType w:val="multilevel"/>
    <w:tmpl w:val="F48C5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CA64B0"/>
    <w:multiLevelType w:val="multilevel"/>
    <w:tmpl w:val="175E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9B23DE"/>
    <w:multiLevelType w:val="multilevel"/>
    <w:tmpl w:val="4C52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502E03"/>
    <w:multiLevelType w:val="multilevel"/>
    <w:tmpl w:val="CEE6F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B683388"/>
    <w:multiLevelType w:val="multilevel"/>
    <w:tmpl w:val="69C4F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F6314E"/>
    <w:multiLevelType w:val="multilevel"/>
    <w:tmpl w:val="848C9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1147528">
    <w:abstractNumId w:val="8"/>
  </w:num>
  <w:num w:numId="2" w16cid:durableId="537090133">
    <w:abstractNumId w:val="3"/>
  </w:num>
  <w:num w:numId="3" w16cid:durableId="1099104724">
    <w:abstractNumId w:val="11"/>
  </w:num>
  <w:num w:numId="4" w16cid:durableId="125512848">
    <w:abstractNumId w:val="9"/>
  </w:num>
  <w:num w:numId="5" w16cid:durableId="1502047239">
    <w:abstractNumId w:val="6"/>
  </w:num>
  <w:num w:numId="6" w16cid:durableId="350448742">
    <w:abstractNumId w:val="1"/>
  </w:num>
  <w:num w:numId="7" w16cid:durableId="1835296291">
    <w:abstractNumId w:val="7"/>
  </w:num>
  <w:num w:numId="8" w16cid:durableId="562982866">
    <w:abstractNumId w:val="0"/>
  </w:num>
  <w:num w:numId="9" w16cid:durableId="1279146408">
    <w:abstractNumId w:val="12"/>
  </w:num>
  <w:num w:numId="10" w16cid:durableId="1633366132">
    <w:abstractNumId w:val="2"/>
  </w:num>
  <w:num w:numId="11" w16cid:durableId="1761561429">
    <w:abstractNumId w:val="10"/>
  </w:num>
  <w:num w:numId="12" w16cid:durableId="1536039578">
    <w:abstractNumId w:val="4"/>
  </w:num>
  <w:num w:numId="13" w16cid:durableId="9576799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6F"/>
    <w:rsid w:val="00021A3A"/>
    <w:rsid w:val="00030EDE"/>
    <w:rsid w:val="000579DA"/>
    <w:rsid w:val="00096BBD"/>
    <w:rsid w:val="0013051F"/>
    <w:rsid w:val="00163464"/>
    <w:rsid w:val="00185018"/>
    <w:rsid w:val="00194E74"/>
    <w:rsid w:val="001E7215"/>
    <w:rsid w:val="00270588"/>
    <w:rsid w:val="00341637"/>
    <w:rsid w:val="003804F8"/>
    <w:rsid w:val="003A6103"/>
    <w:rsid w:val="003D238C"/>
    <w:rsid w:val="004B419F"/>
    <w:rsid w:val="005066DE"/>
    <w:rsid w:val="00540846"/>
    <w:rsid w:val="00544CF3"/>
    <w:rsid w:val="0056186C"/>
    <w:rsid w:val="005B22BB"/>
    <w:rsid w:val="00654111"/>
    <w:rsid w:val="00657559"/>
    <w:rsid w:val="00687EE6"/>
    <w:rsid w:val="006E0CC0"/>
    <w:rsid w:val="006F0508"/>
    <w:rsid w:val="00707ADB"/>
    <w:rsid w:val="0071283A"/>
    <w:rsid w:val="0074028C"/>
    <w:rsid w:val="0076186B"/>
    <w:rsid w:val="00764A06"/>
    <w:rsid w:val="007C289F"/>
    <w:rsid w:val="00830A32"/>
    <w:rsid w:val="0089663A"/>
    <w:rsid w:val="00991FC8"/>
    <w:rsid w:val="00A403AC"/>
    <w:rsid w:val="00A55B11"/>
    <w:rsid w:val="00A74D08"/>
    <w:rsid w:val="00AB70BC"/>
    <w:rsid w:val="00AF584E"/>
    <w:rsid w:val="00BA6E09"/>
    <w:rsid w:val="00C36D6F"/>
    <w:rsid w:val="00CA0BAE"/>
    <w:rsid w:val="00CF5437"/>
    <w:rsid w:val="00D00AE4"/>
    <w:rsid w:val="00D23385"/>
    <w:rsid w:val="00D41408"/>
    <w:rsid w:val="00D930B9"/>
    <w:rsid w:val="00DA43E2"/>
    <w:rsid w:val="00E32601"/>
    <w:rsid w:val="00EA7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80AFD"/>
  <w15:chartTrackingRefBased/>
  <w15:docId w15:val="{4CC653B9-3021-47D1-A340-FDE02C4D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D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6D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6D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6D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6D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6D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6D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6D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6D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D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6D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6D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6D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6D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6D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6D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6D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6D6F"/>
    <w:rPr>
      <w:rFonts w:eastAsiaTheme="majorEastAsia" w:cstheme="majorBidi"/>
      <w:color w:val="272727" w:themeColor="text1" w:themeTint="D8"/>
    </w:rPr>
  </w:style>
  <w:style w:type="paragraph" w:styleId="Title">
    <w:name w:val="Title"/>
    <w:basedOn w:val="Normal"/>
    <w:next w:val="Normal"/>
    <w:link w:val="TitleChar"/>
    <w:uiPriority w:val="10"/>
    <w:qFormat/>
    <w:rsid w:val="00C36D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D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6D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6D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6D6F"/>
    <w:pPr>
      <w:spacing w:before="160"/>
      <w:jc w:val="center"/>
    </w:pPr>
    <w:rPr>
      <w:i/>
      <w:iCs/>
      <w:color w:val="404040" w:themeColor="text1" w:themeTint="BF"/>
    </w:rPr>
  </w:style>
  <w:style w:type="character" w:customStyle="1" w:styleId="QuoteChar">
    <w:name w:val="Quote Char"/>
    <w:basedOn w:val="DefaultParagraphFont"/>
    <w:link w:val="Quote"/>
    <w:uiPriority w:val="29"/>
    <w:rsid w:val="00C36D6F"/>
    <w:rPr>
      <w:i/>
      <w:iCs/>
      <w:color w:val="404040" w:themeColor="text1" w:themeTint="BF"/>
    </w:rPr>
  </w:style>
  <w:style w:type="paragraph" w:styleId="ListParagraph">
    <w:name w:val="List Paragraph"/>
    <w:basedOn w:val="Normal"/>
    <w:uiPriority w:val="34"/>
    <w:qFormat/>
    <w:rsid w:val="00C36D6F"/>
    <w:pPr>
      <w:ind w:left="720"/>
      <w:contextualSpacing/>
    </w:pPr>
  </w:style>
  <w:style w:type="character" w:styleId="IntenseEmphasis">
    <w:name w:val="Intense Emphasis"/>
    <w:basedOn w:val="DefaultParagraphFont"/>
    <w:uiPriority w:val="21"/>
    <w:qFormat/>
    <w:rsid w:val="00C36D6F"/>
    <w:rPr>
      <w:i/>
      <w:iCs/>
      <w:color w:val="0F4761" w:themeColor="accent1" w:themeShade="BF"/>
    </w:rPr>
  </w:style>
  <w:style w:type="paragraph" w:styleId="IntenseQuote">
    <w:name w:val="Intense Quote"/>
    <w:basedOn w:val="Normal"/>
    <w:next w:val="Normal"/>
    <w:link w:val="IntenseQuoteChar"/>
    <w:uiPriority w:val="30"/>
    <w:qFormat/>
    <w:rsid w:val="00C36D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6D6F"/>
    <w:rPr>
      <w:i/>
      <w:iCs/>
      <w:color w:val="0F4761" w:themeColor="accent1" w:themeShade="BF"/>
    </w:rPr>
  </w:style>
  <w:style w:type="character" w:styleId="IntenseReference">
    <w:name w:val="Intense Reference"/>
    <w:basedOn w:val="DefaultParagraphFont"/>
    <w:uiPriority w:val="32"/>
    <w:qFormat/>
    <w:rsid w:val="00C36D6F"/>
    <w:rPr>
      <w:b/>
      <w:bCs/>
      <w:smallCaps/>
      <w:color w:val="0F4761" w:themeColor="accent1" w:themeShade="BF"/>
      <w:spacing w:val="5"/>
    </w:rPr>
  </w:style>
  <w:style w:type="paragraph" w:styleId="NormalWeb">
    <w:name w:val="Normal (Web)"/>
    <w:basedOn w:val="Normal"/>
    <w:uiPriority w:val="99"/>
    <w:semiHidden/>
    <w:unhideWhenUsed/>
    <w:rsid w:val="00C36D6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v1msonormal">
    <w:name w:val="v1msonormal"/>
    <w:basedOn w:val="Normal"/>
    <w:rsid w:val="00A55B1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v1msolistparagraph">
    <w:name w:val="v1msolistparagraph"/>
    <w:basedOn w:val="Normal"/>
    <w:rsid w:val="00A55B1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A55B11"/>
    <w:rPr>
      <w:color w:val="0000FF"/>
      <w:u w:val="single"/>
    </w:rPr>
  </w:style>
  <w:style w:type="character" w:styleId="UnresolvedMention">
    <w:name w:val="Unresolved Mention"/>
    <w:basedOn w:val="DefaultParagraphFont"/>
    <w:uiPriority w:val="99"/>
    <w:semiHidden/>
    <w:unhideWhenUsed/>
    <w:rsid w:val="00707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5620">
      <w:bodyDiv w:val="1"/>
      <w:marLeft w:val="0"/>
      <w:marRight w:val="0"/>
      <w:marTop w:val="0"/>
      <w:marBottom w:val="0"/>
      <w:divBdr>
        <w:top w:val="none" w:sz="0" w:space="0" w:color="auto"/>
        <w:left w:val="none" w:sz="0" w:space="0" w:color="auto"/>
        <w:bottom w:val="none" w:sz="0" w:space="0" w:color="auto"/>
        <w:right w:val="none" w:sz="0" w:space="0" w:color="auto"/>
      </w:divBdr>
    </w:div>
    <w:div w:id="113328132">
      <w:bodyDiv w:val="1"/>
      <w:marLeft w:val="0"/>
      <w:marRight w:val="0"/>
      <w:marTop w:val="0"/>
      <w:marBottom w:val="0"/>
      <w:divBdr>
        <w:top w:val="none" w:sz="0" w:space="0" w:color="auto"/>
        <w:left w:val="none" w:sz="0" w:space="0" w:color="auto"/>
        <w:bottom w:val="none" w:sz="0" w:space="0" w:color="auto"/>
        <w:right w:val="none" w:sz="0" w:space="0" w:color="auto"/>
      </w:divBdr>
    </w:div>
    <w:div w:id="144126768">
      <w:bodyDiv w:val="1"/>
      <w:marLeft w:val="0"/>
      <w:marRight w:val="0"/>
      <w:marTop w:val="0"/>
      <w:marBottom w:val="0"/>
      <w:divBdr>
        <w:top w:val="none" w:sz="0" w:space="0" w:color="auto"/>
        <w:left w:val="none" w:sz="0" w:space="0" w:color="auto"/>
        <w:bottom w:val="none" w:sz="0" w:space="0" w:color="auto"/>
        <w:right w:val="none" w:sz="0" w:space="0" w:color="auto"/>
      </w:divBdr>
    </w:div>
    <w:div w:id="210921847">
      <w:bodyDiv w:val="1"/>
      <w:marLeft w:val="0"/>
      <w:marRight w:val="0"/>
      <w:marTop w:val="0"/>
      <w:marBottom w:val="0"/>
      <w:divBdr>
        <w:top w:val="none" w:sz="0" w:space="0" w:color="auto"/>
        <w:left w:val="none" w:sz="0" w:space="0" w:color="auto"/>
        <w:bottom w:val="none" w:sz="0" w:space="0" w:color="auto"/>
        <w:right w:val="none" w:sz="0" w:space="0" w:color="auto"/>
      </w:divBdr>
    </w:div>
    <w:div w:id="577446777">
      <w:bodyDiv w:val="1"/>
      <w:marLeft w:val="0"/>
      <w:marRight w:val="0"/>
      <w:marTop w:val="0"/>
      <w:marBottom w:val="0"/>
      <w:divBdr>
        <w:top w:val="none" w:sz="0" w:space="0" w:color="auto"/>
        <w:left w:val="none" w:sz="0" w:space="0" w:color="auto"/>
        <w:bottom w:val="none" w:sz="0" w:space="0" w:color="auto"/>
        <w:right w:val="none" w:sz="0" w:space="0" w:color="auto"/>
      </w:divBdr>
      <w:divsChild>
        <w:div w:id="1729720840">
          <w:marLeft w:val="0"/>
          <w:marRight w:val="0"/>
          <w:marTop w:val="0"/>
          <w:marBottom w:val="0"/>
          <w:divBdr>
            <w:top w:val="none" w:sz="0" w:space="0" w:color="auto"/>
            <w:left w:val="none" w:sz="0" w:space="0" w:color="auto"/>
            <w:bottom w:val="none" w:sz="0" w:space="0" w:color="auto"/>
            <w:right w:val="none" w:sz="0" w:space="0" w:color="auto"/>
          </w:divBdr>
          <w:divsChild>
            <w:div w:id="716047940">
              <w:marLeft w:val="0"/>
              <w:marRight w:val="0"/>
              <w:marTop w:val="0"/>
              <w:marBottom w:val="0"/>
              <w:divBdr>
                <w:top w:val="none" w:sz="0" w:space="0" w:color="auto"/>
                <w:left w:val="none" w:sz="0" w:space="0" w:color="auto"/>
                <w:bottom w:val="none" w:sz="0" w:space="0" w:color="auto"/>
                <w:right w:val="none" w:sz="0" w:space="0" w:color="auto"/>
              </w:divBdr>
              <w:divsChild>
                <w:div w:id="8376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44191">
          <w:marLeft w:val="0"/>
          <w:marRight w:val="0"/>
          <w:marTop w:val="0"/>
          <w:marBottom w:val="0"/>
          <w:divBdr>
            <w:top w:val="none" w:sz="0" w:space="0" w:color="auto"/>
            <w:left w:val="none" w:sz="0" w:space="0" w:color="auto"/>
            <w:bottom w:val="none" w:sz="0" w:space="0" w:color="auto"/>
            <w:right w:val="none" w:sz="0" w:space="0" w:color="auto"/>
          </w:divBdr>
          <w:divsChild>
            <w:div w:id="1632250618">
              <w:marLeft w:val="0"/>
              <w:marRight w:val="0"/>
              <w:marTop w:val="0"/>
              <w:marBottom w:val="0"/>
              <w:divBdr>
                <w:top w:val="none" w:sz="0" w:space="0" w:color="auto"/>
                <w:left w:val="none" w:sz="0" w:space="0" w:color="auto"/>
                <w:bottom w:val="none" w:sz="0" w:space="0" w:color="auto"/>
                <w:right w:val="none" w:sz="0" w:space="0" w:color="auto"/>
              </w:divBdr>
              <w:divsChild>
                <w:div w:id="1093818046">
                  <w:marLeft w:val="0"/>
                  <w:marRight w:val="0"/>
                  <w:marTop w:val="0"/>
                  <w:marBottom w:val="0"/>
                  <w:divBdr>
                    <w:top w:val="none" w:sz="0" w:space="0" w:color="auto"/>
                    <w:left w:val="none" w:sz="0" w:space="0" w:color="auto"/>
                    <w:bottom w:val="none" w:sz="0" w:space="0" w:color="auto"/>
                    <w:right w:val="none" w:sz="0" w:space="0" w:color="auto"/>
                  </w:divBdr>
                  <w:divsChild>
                    <w:div w:id="1659923862">
                      <w:marLeft w:val="0"/>
                      <w:marRight w:val="0"/>
                      <w:marTop w:val="0"/>
                      <w:marBottom w:val="0"/>
                      <w:divBdr>
                        <w:top w:val="none" w:sz="0" w:space="0" w:color="auto"/>
                        <w:left w:val="none" w:sz="0" w:space="0" w:color="auto"/>
                        <w:bottom w:val="none" w:sz="0" w:space="0" w:color="auto"/>
                        <w:right w:val="none" w:sz="0" w:space="0" w:color="auto"/>
                      </w:divBdr>
                      <w:divsChild>
                        <w:div w:id="14673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274994">
      <w:bodyDiv w:val="1"/>
      <w:marLeft w:val="0"/>
      <w:marRight w:val="0"/>
      <w:marTop w:val="0"/>
      <w:marBottom w:val="0"/>
      <w:divBdr>
        <w:top w:val="none" w:sz="0" w:space="0" w:color="auto"/>
        <w:left w:val="none" w:sz="0" w:space="0" w:color="auto"/>
        <w:bottom w:val="none" w:sz="0" w:space="0" w:color="auto"/>
        <w:right w:val="none" w:sz="0" w:space="0" w:color="auto"/>
      </w:divBdr>
    </w:div>
    <w:div w:id="843711751">
      <w:bodyDiv w:val="1"/>
      <w:marLeft w:val="0"/>
      <w:marRight w:val="0"/>
      <w:marTop w:val="0"/>
      <w:marBottom w:val="0"/>
      <w:divBdr>
        <w:top w:val="none" w:sz="0" w:space="0" w:color="auto"/>
        <w:left w:val="none" w:sz="0" w:space="0" w:color="auto"/>
        <w:bottom w:val="none" w:sz="0" w:space="0" w:color="auto"/>
        <w:right w:val="none" w:sz="0" w:space="0" w:color="auto"/>
      </w:divBdr>
      <w:divsChild>
        <w:div w:id="1433822161">
          <w:marLeft w:val="0"/>
          <w:marRight w:val="0"/>
          <w:marTop w:val="0"/>
          <w:marBottom w:val="0"/>
          <w:divBdr>
            <w:top w:val="none" w:sz="0" w:space="0" w:color="auto"/>
            <w:left w:val="none" w:sz="0" w:space="0" w:color="auto"/>
            <w:bottom w:val="none" w:sz="0" w:space="0" w:color="auto"/>
            <w:right w:val="none" w:sz="0" w:space="0" w:color="auto"/>
          </w:divBdr>
          <w:divsChild>
            <w:div w:id="1468861593">
              <w:marLeft w:val="0"/>
              <w:marRight w:val="0"/>
              <w:marTop w:val="0"/>
              <w:marBottom w:val="0"/>
              <w:divBdr>
                <w:top w:val="none" w:sz="0" w:space="0" w:color="auto"/>
                <w:left w:val="none" w:sz="0" w:space="0" w:color="auto"/>
                <w:bottom w:val="none" w:sz="0" w:space="0" w:color="auto"/>
                <w:right w:val="none" w:sz="0" w:space="0" w:color="auto"/>
              </w:divBdr>
              <w:divsChild>
                <w:div w:id="83414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7540">
          <w:marLeft w:val="0"/>
          <w:marRight w:val="0"/>
          <w:marTop w:val="0"/>
          <w:marBottom w:val="0"/>
          <w:divBdr>
            <w:top w:val="none" w:sz="0" w:space="0" w:color="auto"/>
            <w:left w:val="none" w:sz="0" w:space="0" w:color="auto"/>
            <w:bottom w:val="none" w:sz="0" w:space="0" w:color="auto"/>
            <w:right w:val="none" w:sz="0" w:space="0" w:color="auto"/>
          </w:divBdr>
          <w:divsChild>
            <w:div w:id="1130587599">
              <w:marLeft w:val="0"/>
              <w:marRight w:val="0"/>
              <w:marTop w:val="0"/>
              <w:marBottom w:val="0"/>
              <w:divBdr>
                <w:top w:val="none" w:sz="0" w:space="0" w:color="auto"/>
                <w:left w:val="none" w:sz="0" w:space="0" w:color="auto"/>
                <w:bottom w:val="none" w:sz="0" w:space="0" w:color="auto"/>
                <w:right w:val="none" w:sz="0" w:space="0" w:color="auto"/>
              </w:divBdr>
              <w:divsChild>
                <w:div w:id="1010597795">
                  <w:marLeft w:val="0"/>
                  <w:marRight w:val="0"/>
                  <w:marTop w:val="0"/>
                  <w:marBottom w:val="0"/>
                  <w:divBdr>
                    <w:top w:val="none" w:sz="0" w:space="0" w:color="auto"/>
                    <w:left w:val="none" w:sz="0" w:space="0" w:color="auto"/>
                    <w:bottom w:val="none" w:sz="0" w:space="0" w:color="auto"/>
                    <w:right w:val="none" w:sz="0" w:space="0" w:color="auto"/>
                  </w:divBdr>
                  <w:divsChild>
                    <w:div w:id="2131705225">
                      <w:marLeft w:val="0"/>
                      <w:marRight w:val="0"/>
                      <w:marTop w:val="0"/>
                      <w:marBottom w:val="0"/>
                      <w:divBdr>
                        <w:top w:val="none" w:sz="0" w:space="0" w:color="auto"/>
                        <w:left w:val="none" w:sz="0" w:space="0" w:color="auto"/>
                        <w:bottom w:val="none" w:sz="0" w:space="0" w:color="auto"/>
                        <w:right w:val="none" w:sz="0" w:space="0" w:color="auto"/>
                      </w:divBdr>
                      <w:divsChild>
                        <w:div w:id="125096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726969">
      <w:bodyDiv w:val="1"/>
      <w:marLeft w:val="0"/>
      <w:marRight w:val="0"/>
      <w:marTop w:val="0"/>
      <w:marBottom w:val="0"/>
      <w:divBdr>
        <w:top w:val="none" w:sz="0" w:space="0" w:color="auto"/>
        <w:left w:val="none" w:sz="0" w:space="0" w:color="auto"/>
        <w:bottom w:val="none" w:sz="0" w:space="0" w:color="auto"/>
        <w:right w:val="none" w:sz="0" w:space="0" w:color="auto"/>
      </w:divBdr>
    </w:div>
    <w:div w:id="945887025">
      <w:bodyDiv w:val="1"/>
      <w:marLeft w:val="0"/>
      <w:marRight w:val="0"/>
      <w:marTop w:val="0"/>
      <w:marBottom w:val="0"/>
      <w:divBdr>
        <w:top w:val="none" w:sz="0" w:space="0" w:color="auto"/>
        <w:left w:val="none" w:sz="0" w:space="0" w:color="auto"/>
        <w:bottom w:val="none" w:sz="0" w:space="0" w:color="auto"/>
        <w:right w:val="none" w:sz="0" w:space="0" w:color="auto"/>
      </w:divBdr>
    </w:div>
    <w:div w:id="962348160">
      <w:bodyDiv w:val="1"/>
      <w:marLeft w:val="0"/>
      <w:marRight w:val="0"/>
      <w:marTop w:val="0"/>
      <w:marBottom w:val="0"/>
      <w:divBdr>
        <w:top w:val="none" w:sz="0" w:space="0" w:color="auto"/>
        <w:left w:val="none" w:sz="0" w:space="0" w:color="auto"/>
        <w:bottom w:val="none" w:sz="0" w:space="0" w:color="auto"/>
        <w:right w:val="none" w:sz="0" w:space="0" w:color="auto"/>
      </w:divBdr>
      <w:divsChild>
        <w:div w:id="1437558473">
          <w:marLeft w:val="0"/>
          <w:marRight w:val="0"/>
          <w:marTop w:val="0"/>
          <w:marBottom w:val="0"/>
          <w:divBdr>
            <w:top w:val="none" w:sz="0" w:space="0" w:color="auto"/>
            <w:left w:val="none" w:sz="0" w:space="0" w:color="auto"/>
            <w:bottom w:val="none" w:sz="0" w:space="0" w:color="auto"/>
            <w:right w:val="none" w:sz="0" w:space="0" w:color="auto"/>
          </w:divBdr>
          <w:divsChild>
            <w:div w:id="930236453">
              <w:marLeft w:val="0"/>
              <w:marRight w:val="0"/>
              <w:marTop w:val="0"/>
              <w:marBottom w:val="0"/>
              <w:divBdr>
                <w:top w:val="none" w:sz="0" w:space="0" w:color="auto"/>
                <w:left w:val="none" w:sz="0" w:space="0" w:color="auto"/>
                <w:bottom w:val="none" w:sz="0" w:space="0" w:color="auto"/>
                <w:right w:val="none" w:sz="0" w:space="0" w:color="auto"/>
              </w:divBdr>
              <w:divsChild>
                <w:div w:id="15532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50299">
          <w:marLeft w:val="0"/>
          <w:marRight w:val="0"/>
          <w:marTop w:val="0"/>
          <w:marBottom w:val="0"/>
          <w:divBdr>
            <w:top w:val="none" w:sz="0" w:space="0" w:color="auto"/>
            <w:left w:val="none" w:sz="0" w:space="0" w:color="auto"/>
            <w:bottom w:val="none" w:sz="0" w:space="0" w:color="auto"/>
            <w:right w:val="none" w:sz="0" w:space="0" w:color="auto"/>
          </w:divBdr>
          <w:divsChild>
            <w:div w:id="1402292542">
              <w:marLeft w:val="0"/>
              <w:marRight w:val="0"/>
              <w:marTop w:val="0"/>
              <w:marBottom w:val="0"/>
              <w:divBdr>
                <w:top w:val="none" w:sz="0" w:space="0" w:color="auto"/>
                <w:left w:val="none" w:sz="0" w:space="0" w:color="auto"/>
                <w:bottom w:val="none" w:sz="0" w:space="0" w:color="auto"/>
                <w:right w:val="none" w:sz="0" w:space="0" w:color="auto"/>
              </w:divBdr>
              <w:divsChild>
                <w:div w:id="1957178974">
                  <w:marLeft w:val="0"/>
                  <w:marRight w:val="0"/>
                  <w:marTop w:val="0"/>
                  <w:marBottom w:val="0"/>
                  <w:divBdr>
                    <w:top w:val="none" w:sz="0" w:space="0" w:color="auto"/>
                    <w:left w:val="none" w:sz="0" w:space="0" w:color="auto"/>
                    <w:bottom w:val="none" w:sz="0" w:space="0" w:color="auto"/>
                    <w:right w:val="none" w:sz="0" w:space="0" w:color="auto"/>
                  </w:divBdr>
                  <w:divsChild>
                    <w:div w:id="1129006428">
                      <w:marLeft w:val="0"/>
                      <w:marRight w:val="0"/>
                      <w:marTop w:val="0"/>
                      <w:marBottom w:val="0"/>
                      <w:divBdr>
                        <w:top w:val="none" w:sz="0" w:space="0" w:color="auto"/>
                        <w:left w:val="none" w:sz="0" w:space="0" w:color="auto"/>
                        <w:bottom w:val="none" w:sz="0" w:space="0" w:color="auto"/>
                        <w:right w:val="none" w:sz="0" w:space="0" w:color="auto"/>
                      </w:divBdr>
                      <w:divsChild>
                        <w:div w:id="16715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008062">
      <w:bodyDiv w:val="1"/>
      <w:marLeft w:val="0"/>
      <w:marRight w:val="0"/>
      <w:marTop w:val="0"/>
      <w:marBottom w:val="0"/>
      <w:divBdr>
        <w:top w:val="none" w:sz="0" w:space="0" w:color="auto"/>
        <w:left w:val="none" w:sz="0" w:space="0" w:color="auto"/>
        <w:bottom w:val="none" w:sz="0" w:space="0" w:color="auto"/>
        <w:right w:val="none" w:sz="0" w:space="0" w:color="auto"/>
      </w:divBdr>
    </w:div>
    <w:div w:id="1575625309">
      <w:bodyDiv w:val="1"/>
      <w:marLeft w:val="0"/>
      <w:marRight w:val="0"/>
      <w:marTop w:val="0"/>
      <w:marBottom w:val="0"/>
      <w:divBdr>
        <w:top w:val="none" w:sz="0" w:space="0" w:color="auto"/>
        <w:left w:val="none" w:sz="0" w:space="0" w:color="auto"/>
        <w:bottom w:val="none" w:sz="0" w:space="0" w:color="auto"/>
        <w:right w:val="none" w:sz="0" w:space="0" w:color="auto"/>
      </w:divBdr>
    </w:div>
    <w:div w:id="1623338553">
      <w:bodyDiv w:val="1"/>
      <w:marLeft w:val="0"/>
      <w:marRight w:val="0"/>
      <w:marTop w:val="0"/>
      <w:marBottom w:val="0"/>
      <w:divBdr>
        <w:top w:val="none" w:sz="0" w:space="0" w:color="auto"/>
        <w:left w:val="none" w:sz="0" w:space="0" w:color="auto"/>
        <w:bottom w:val="none" w:sz="0" w:space="0" w:color="auto"/>
        <w:right w:val="none" w:sz="0" w:space="0" w:color="auto"/>
      </w:divBdr>
    </w:div>
    <w:div w:id="1692492893">
      <w:bodyDiv w:val="1"/>
      <w:marLeft w:val="0"/>
      <w:marRight w:val="0"/>
      <w:marTop w:val="0"/>
      <w:marBottom w:val="0"/>
      <w:divBdr>
        <w:top w:val="none" w:sz="0" w:space="0" w:color="auto"/>
        <w:left w:val="none" w:sz="0" w:space="0" w:color="auto"/>
        <w:bottom w:val="none" w:sz="0" w:space="0" w:color="auto"/>
        <w:right w:val="none" w:sz="0" w:space="0" w:color="auto"/>
      </w:divBdr>
    </w:div>
    <w:div w:id="1759136839">
      <w:bodyDiv w:val="1"/>
      <w:marLeft w:val="0"/>
      <w:marRight w:val="0"/>
      <w:marTop w:val="0"/>
      <w:marBottom w:val="0"/>
      <w:divBdr>
        <w:top w:val="none" w:sz="0" w:space="0" w:color="auto"/>
        <w:left w:val="none" w:sz="0" w:space="0" w:color="auto"/>
        <w:bottom w:val="none" w:sz="0" w:space="0" w:color="auto"/>
        <w:right w:val="none" w:sz="0" w:space="0" w:color="auto"/>
      </w:divBdr>
      <w:divsChild>
        <w:div w:id="829103677">
          <w:marLeft w:val="0"/>
          <w:marRight w:val="0"/>
          <w:marTop w:val="0"/>
          <w:marBottom w:val="0"/>
          <w:divBdr>
            <w:top w:val="none" w:sz="0" w:space="0" w:color="auto"/>
            <w:left w:val="none" w:sz="0" w:space="0" w:color="auto"/>
            <w:bottom w:val="none" w:sz="0" w:space="0" w:color="auto"/>
            <w:right w:val="none" w:sz="0" w:space="0" w:color="auto"/>
          </w:divBdr>
          <w:divsChild>
            <w:div w:id="1514690601">
              <w:marLeft w:val="0"/>
              <w:marRight w:val="0"/>
              <w:marTop w:val="0"/>
              <w:marBottom w:val="0"/>
              <w:divBdr>
                <w:top w:val="none" w:sz="0" w:space="0" w:color="auto"/>
                <w:left w:val="none" w:sz="0" w:space="0" w:color="auto"/>
                <w:bottom w:val="none" w:sz="0" w:space="0" w:color="auto"/>
                <w:right w:val="none" w:sz="0" w:space="0" w:color="auto"/>
              </w:divBdr>
              <w:divsChild>
                <w:div w:id="5299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2089">
          <w:marLeft w:val="0"/>
          <w:marRight w:val="0"/>
          <w:marTop w:val="0"/>
          <w:marBottom w:val="0"/>
          <w:divBdr>
            <w:top w:val="none" w:sz="0" w:space="0" w:color="auto"/>
            <w:left w:val="none" w:sz="0" w:space="0" w:color="auto"/>
            <w:bottom w:val="none" w:sz="0" w:space="0" w:color="auto"/>
            <w:right w:val="none" w:sz="0" w:space="0" w:color="auto"/>
          </w:divBdr>
          <w:divsChild>
            <w:div w:id="1987002577">
              <w:marLeft w:val="0"/>
              <w:marRight w:val="0"/>
              <w:marTop w:val="0"/>
              <w:marBottom w:val="0"/>
              <w:divBdr>
                <w:top w:val="none" w:sz="0" w:space="0" w:color="auto"/>
                <w:left w:val="none" w:sz="0" w:space="0" w:color="auto"/>
                <w:bottom w:val="none" w:sz="0" w:space="0" w:color="auto"/>
                <w:right w:val="none" w:sz="0" w:space="0" w:color="auto"/>
              </w:divBdr>
              <w:divsChild>
                <w:div w:id="1083911634">
                  <w:marLeft w:val="0"/>
                  <w:marRight w:val="0"/>
                  <w:marTop w:val="0"/>
                  <w:marBottom w:val="0"/>
                  <w:divBdr>
                    <w:top w:val="none" w:sz="0" w:space="0" w:color="auto"/>
                    <w:left w:val="none" w:sz="0" w:space="0" w:color="auto"/>
                    <w:bottom w:val="none" w:sz="0" w:space="0" w:color="auto"/>
                    <w:right w:val="none" w:sz="0" w:space="0" w:color="auto"/>
                  </w:divBdr>
                  <w:divsChild>
                    <w:div w:id="129400656">
                      <w:marLeft w:val="0"/>
                      <w:marRight w:val="0"/>
                      <w:marTop w:val="0"/>
                      <w:marBottom w:val="0"/>
                      <w:divBdr>
                        <w:top w:val="none" w:sz="0" w:space="0" w:color="auto"/>
                        <w:left w:val="none" w:sz="0" w:space="0" w:color="auto"/>
                        <w:bottom w:val="none" w:sz="0" w:space="0" w:color="auto"/>
                        <w:right w:val="none" w:sz="0" w:space="0" w:color="auto"/>
                      </w:divBdr>
                      <w:divsChild>
                        <w:div w:id="59998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643805">
      <w:bodyDiv w:val="1"/>
      <w:marLeft w:val="0"/>
      <w:marRight w:val="0"/>
      <w:marTop w:val="0"/>
      <w:marBottom w:val="0"/>
      <w:divBdr>
        <w:top w:val="none" w:sz="0" w:space="0" w:color="auto"/>
        <w:left w:val="none" w:sz="0" w:space="0" w:color="auto"/>
        <w:bottom w:val="none" w:sz="0" w:space="0" w:color="auto"/>
        <w:right w:val="none" w:sz="0" w:space="0" w:color="auto"/>
      </w:divBdr>
    </w:div>
    <w:div w:id="1939097049">
      <w:bodyDiv w:val="1"/>
      <w:marLeft w:val="0"/>
      <w:marRight w:val="0"/>
      <w:marTop w:val="0"/>
      <w:marBottom w:val="0"/>
      <w:divBdr>
        <w:top w:val="none" w:sz="0" w:space="0" w:color="auto"/>
        <w:left w:val="none" w:sz="0" w:space="0" w:color="auto"/>
        <w:bottom w:val="none" w:sz="0" w:space="0" w:color="auto"/>
        <w:right w:val="none" w:sz="0" w:space="0" w:color="auto"/>
      </w:divBdr>
    </w:div>
    <w:div w:id="2076776909">
      <w:bodyDiv w:val="1"/>
      <w:marLeft w:val="0"/>
      <w:marRight w:val="0"/>
      <w:marTop w:val="0"/>
      <w:marBottom w:val="0"/>
      <w:divBdr>
        <w:top w:val="none" w:sz="0" w:space="0" w:color="auto"/>
        <w:left w:val="none" w:sz="0" w:space="0" w:color="auto"/>
        <w:bottom w:val="none" w:sz="0" w:space="0" w:color="auto"/>
        <w:right w:val="none" w:sz="0" w:space="0" w:color="auto"/>
      </w:divBdr>
    </w:div>
    <w:div w:id="213949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vice.donation@essex.gov.uk" TargetMode="External"/><Relationship Id="rId5" Type="http://schemas.openxmlformats.org/officeDocument/2006/relationships/hyperlink" Target="https://baltic.vuelio.co.uk/www.essex.gov.uk/device-dona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simmons</dc:creator>
  <cp:keywords/>
  <dc:description/>
  <cp:lastModifiedBy>karen simmons</cp:lastModifiedBy>
  <cp:revision>29</cp:revision>
  <dcterms:created xsi:type="dcterms:W3CDTF">2025-06-03T12:55:00Z</dcterms:created>
  <dcterms:modified xsi:type="dcterms:W3CDTF">2025-09-24T11:00:00Z</dcterms:modified>
</cp:coreProperties>
</file>